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02" w:rsidRPr="007E0439" w:rsidRDefault="00FA4780" w:rsidP="008F6F54">
      <w:pPr>
        <w:jc w:val="center"/>
        <w:rPr>
          <w:b/>
          <w:sz w:val="40"/>
          <w:szCs w:val="40"/>
          <w:u w:val="single"/>
        </w:rPr>
      </w:pPr>
      <w:r w:rsidRPr="007E0439">
        <w:rPr>
          <w:b/>
          <w:sz w:val="40"/>
          <w:szCs w:val="40"/>
          <w:u w:val="single"/>
        </w:rPr>
        <w:t>REGLAMENTO DE LA FERIA DEL LIBRO DE ANDORRA (TERUEL)</w:t>
      </w:r>
    </w:p>
    <w:p w:rsidR="006E56D7" w:rsidRDefault="006E56D7"/>
    <w:p w:rsidR="006E56D7" w:rsidRDefault="00893C45">
      <w:r>
        <w:t>Artículo 1: OBJETO</w:t>
      </w:r>
    </w:p>
    <w:p w:rsidR="00893C45" w:rsidRDefault="00893C45">
      <w:r>
        <w:t xml:space="preserve">La XXVII Feria del Libro de Andorra (Teruel) se celebrará en el espacio ubicado al lado del comienzo de la Avenida dos de Mayo (frente estación de autobuses), </w:t>
      </w:r>
      <w:r w:rsidR="004C58B5">
        <w:t>la tercera semana mayo (jueves,viernes, sábado y domingo mañana)</w:t>
      </w:r>
      <w:r>
        <w:t>. Se celebrará un acto de inauguración y un pregón a cargo de alguien representativo del mundo de la cultura o la educación.</w:t>
      </w:r>
      <w:r w:rsidR="008F6F54">
        <w:t xml:space="preserve"> Este pequeño reglamento pretende regular su funcionamiento.</w:t>
      </w:r>
    </w:p>
    <w:p w:rsidR="00893C45" w:rsidRDefault="00893C45">
      <w:r>
        <w:t>Artículo 2: SOLICITUDES DE PARTICIPACION</w:t>
      </w:r>
    </w:p>
    <w:p w:rsidR="00893C45" w:rsidRDefault="00893C45">
      <w:r>
        <w:t xml:space="preserve">Podrán participar las librerías </w:t>
      </w:r>
      <w:r w:rsidR="008F6F54">
        <w:t>de esta localidad  y</w:t>
      </w:r>
      <w:r>
        <w:t xml:space="preserve"> editoriales que lo soliciten </w:t>
      </w:r>
      <w:r w:rsidR="008F6F54">
        <w:t>mediante una inscripción</w:t>
      </w:r>
      <w:r>
        <w:t xml:space="preserve"> de reserva de caseta. Las solicitudes serán admitidas siguiendo cri</w:t>
      </w:r>
      <w:r w:rsidR="008F6F54">
        <w:t>terios establecidos para ello. El límite de expositores máximo</w:t>
      </w:r>
      <w:r>
        <w:t xml:space="preserve"> es de 8 casetas.</w:t>
      </w:r>
      <w:r w:rsidR="00AB4918">
        <w:t xml:space="preserve"> Las librerías no pertenecientes a esta localidad no podrán concurrir a esta feria.</w:t>
      </w:r>
      <w:r w:rsidR="007E0439">
        <w:t xml:space="preserve"> El hecho de enviar la solicitud supone la aceptación del presente reglamento.</w:t>
      </w:r>
    </w:p>
    <w:p w:rsidR="00AB4918" w:rsidRDefault="00AB4918">
      <w:r>
        <w:t xml:space="preserve">Artículo 3: </w:t>
      </w:r>
      <w:r w:rsidR="00F63FF7">
        <w:t>PRESENTACION DE SOLICITUDES</w:t>
      </w:r>
    </w:p>
    <w:p w:rsidR="00F63FF7" w:rsidRDefault="00F63FF7">
      <w:r>
        <w:t xml:space="preserve">Deberán presentarse antes del día 1 de abril de 2020. Dos formas de envío: por correo electrónico adjuntando el impreso de solicitud (descargar en </w:t>
      </w:r>
      <w:hyperlink r:id="rId5" w:history="1">
        <w:r w:rsidRPr="00A40A1F">
          <w:rPr>
            <w:rStyle w:val="Hipervnculo"/>
          </w:rPr>
          <w:t>www.biblioteca-andorra.com</w:t>
        </w:r>
      </w:hyperlink>
      <w:r>
        <w:t xml:space="preserve"> ) o rellenando el siguiente formulario </w:t>
      </w:r>
      <w:hyperlink r:id="rId6" w:history="1">
        <w:r w:rsidRPr="00A40A1F">
          <w:rPr>
            <w:rStyle w:val="Hipervnculo"/>
          </w:rPr>
          <w:t>https://forms.gle/n2vZKtEzxtbKzc5y8</w:t>
        </w:r>
      </w:hyperlink>
      <w:r>
        <w:t xml:space="preserve"> </w:t>
      </w:r>
    </w:p>
    <w:p w:rsidR="00FA4780" w:rsidRDefault="00F63FF7">
      <w:r>
        <w:t>Artículo 4: ADJUDICACION DE CASETAS</w:t>
      </w:r>
    </w:p>
    <w:p w:rsidR="00F63FF7" w:rsidRDefault="00F63FF7">
      <w:r>
        <w:t>Finalizado el plazo y recibidas las solicitudes se procederá a la adjudicación de las casetas. Los criterios de valoración serán los siguientes:</w:t>
      </w:r>
    </w:p>
    <w:p w:rsidR="00F63FF7" w:rsidRDefault="00F63FF7" w:rsidP="00F63FF7">
      <w:pPr>
        <w:pStyle w:val="Prrafodelista"/>
        <w:numPr>
          <w:ilvl w:val="0"/>
          <w:numId w:val="1"/>
        </w:numPr>
      </w:pPr>
      <w:r>
        <w:t>Librerías de la localidad (3 puntos)</w:t>
      </w:r>
    </w:p>
    <w:p w:rsidR="00F63FF7" w:rsidRDefault="00F63FF7" w:rsidP="00F63FF7">
      <w:pPr>
        <w:pStyle w:val="Prrafodelista"/>
        <w:numPr>
          <w:ilvl w:val="0"/>
          <w:numId w:val="1"/>
        </w:numPr>
      </w:pPr>
      <w:r>
        <w:t>Expositores (excluidas librerías) participantes en ediciones anteriores (2 puntos)</w:t>
      </w:r>
    </w:p>
    <w:p w:rsidR="00F63FF7" w:rsidRDefault="00F63FF7" w:rsidP="00F63FF7">
      <w:pPr>
        <w:pStyle w:val="Prrafodelista"/>
        <w:numPr>
          <w:ilvl w:val="0"/>
          <w:numId w:val="1"/>
        </w:numPr>
      </w:pPr>
      <w:r>
        <w:t>Editoriales (1 punto)</w:t>
      </w:r>
    </w:p>
    <w:p w:rsidR="00F63FF7" w:rsidRDefault="00F63FF7" w:rsidP="00F63FF7">
      <w:pPr>
        <w:pStyle w:val="Prrafodelista"/>
        <w:numPr>
          <w:ilvl w:val="0"/>
          <w:numId w:val="1"/>
        </w:numPr>
      </w:pPr>
      <w:r>
        <w:t>A igualdad de puntos la adjudicación será por orden de inscripción</w:t>
      </w:r>
      <w:r w:rsidR="004C58B5">
        <w:t xml:space="preserve">  </w:t>
      </w:r>
    </w:p>
    <w:p w:rsidR="00F63FF7" w:rsidRDefault="001A3DB4" w:rsidP="00F63FF7">
      <w:r>
        <w:t>El resultado de la valoración será comunicado a los participantes y se procederá a la adjudicación del número de caseta que haya correspondido.</w:t>
      </w:r>
    </w:p>
    <w:p w:rsidR="001A3DB4" w:rsidRDefault="001A3DB4" w:rsidP="00F63FF7">
      <w:r>
        <w:t>Artículo 5: MONTAJE Y DESMONTAJE DE CASETAS</w:t>
      </w:r>
    </w:p>
    <w:p w:rsidR="001A3DB4" w:rsidRDefault="001A3DB4" w:rsidP="00F63FF7">
      <w:r>
        <w:t>Las llaves de las casetas estarán a disposición de los expositores</w:t>
      </w:r>
      <w:r w:rsidR="00D44A1E">
        <w:t xml:space="preserve"> en Conserjería de la Casa de Cultura. El desmontaje y devolución</w:t>
      </w:r>
      <w:r w:rsidR="003651FD">
        <w:t xml:space="preserve"> de las llaves a la organización se realizará el día 17 de mayo a partir de las 13.30h. Es responsabilidad del expositor dejar la caseta en las mismas condiciones que la encontró, y en caso de algún deterioro comunicarlo puntualmente.</w:t>
      </w:r>
    </w:p>
    <w:p w:rsidR="00207E44" w:rsidRDefault="00207E44" w:rsidP="00F63FF7"/>
    <w:p w:rsidR="00207E44" w:rsidRDefault="00207E44" w:rsidP="00F63FF7"/>
    <w:p w:rsidR="00207E44" w:rsidRDefault="00207E44" w:rsidP="00F63FF7"/>
    <w:p w:rsidR="0070765C" w:rsidRDefault="0070765C" w:rsidP="00F63FF7"/>
    <w:p w:rsidR="0070765C" w:rsidRDefault="0070765C" w:rsidP="00F63FF7"/>
    <w:p w:rsidR="003651FD" w:rsidRDefault="003651FD" w:rsidP="00F63FF7">
      <w:r>
        <w:t>Artículo 6: APERTURA Y CIERRE DE LAS CASETAS</w:t>
      </w:r>
    </w:p>
    <w:p w:rsidR="003651FD" w:rsidRDefault="00023D9F" w:rsidP="00F63FF7">
      <w:r>
        <w:t>Horario: Mañanas (11-14h.) y Tardes: (5-9h.). Cerrado el domingo por la tarde</w:t>
      </w:r>
    </w:p>
    <w:p w:rsidR="00023D9F" w:rsidRDefault="00023D9F" w:rsidP="00F63FF7">
      <w:r>
        <w:t>En caso de  que algún expositor mantenga cerrada su caseta</w:t>
      </w:r>
      <w:r w:rsidR="00207E44">
        <w:t xml:space="preserve"> sin motivo justificado </w:t>
      </w:r>
      <w:r>
        <w:t xml:space="preserve"> en horario de apertura será requerido para que la abra, y si continua cerrada será motivo de denegación para participar en edicione</w:t>
      </w:r>
      <w:r w:rsidR="00207E44">
        <w:t>s posteriores.</w:t>
      </w:r>
    </w:p>
    <w:p w:rsidR="0070765C" w:rsidRDefault="0070765C" w:rsidP="00F63FF7">
      <w:r>
        <w:t>Todos los expositores deberán respetar los horarios fijados, no podrán abrir la caseta fuera de esos horarios establecidos.</w:t>
      </w:r>
    </w:p>
    <w:p w:rsidR="0070765C" w:rsidRDefault="0070765C" w:rsidP="00F63FF7">
      <w:r>
        <w:t>Artículo 7: INAGURACION OFICIAL DE LA FERIA</w:t>
      </w:r>
    </w:p>
    <w:p w:rsidR="0070765C" w:rsidRDefault="0070765C" w:rsidP="00F63FF7">
      <w:r>
        <w:t>La feria será inaugurada el día 14 de mayo a través de una acto y un pregón a cargo de algún representantes del mundo de la cultura o la educación.</w:t>
      </w:r>
    </w:p>
    <w:p w:rsidR="0070765C" w:rsidRDefault="0070765C" w:rsidP="00F63FF7">
      <w:r>
        <w:t>Artículo 8: PRODUCTOS Y PRECIOS DE VENTA</w:t>
      </w:r>
    </w:p>
    <w:p w:rsidR="0070765C" w:rsidRDefault="0070765C" w:rsidP="00F63FF7">
      <w:r>
        <w:t>Sólo podrán venderse libros o materiales audiovisuales que formen parte del libro. Se prohíbe la venta de cualquier otro tipo de producto. Los precios de los libros se rebajarán un 10% siendo obligatorio su cumplimiento por parte de los expositores.</w:t>
      </w:r>
    </w:p>
    <w:p w:rsidR="0070765C" w:rsidRDefault="0070765C" w:rsidP="00F63FF7">
      <w:r>
        <w:t>Artículo 9: RESPONSABILIDADES</w:t>
      </w:r>
    </w:p>
    <w:p w:rsidR="0070765C" w:rsidRDefault="0070765C" w:rsidP="00F63FF7">
      <w:r>
        <w:t>La organización no se hace responsable de los posibles daños o deteriores que puedan sufrir los participantes en esta feria (robos, incendios, lluvia, etc.), por lo que se recomienda un seguro de cobertura de la mercancía.</w:t>
      </w:r>
    </w:p>
    <w:p w:rsidR="0070765C" w:rsidRDefault="0070765C" w:rsidP="00F63FF7">
      <w:r>
        <w:t>Artículo 10: INFRACCIONES Y SANCIONES</w:t>
      </w:r>
    </w:p>
    <w:p w:rsidR="0070765C" w:rsidRDefault="0070765C" w:rsidP="00F63FF7">
      <w:r>
        <w:t xml:space="preserve">El incumplimiento de  este reglamento dará lugar a las correspondientes sanciones por parte de la organización.  Las sanciones consistirán en la expulsión de la feria para el año siguiente o años posteriores. </w:t>
      </w:r>
    </w:p>
    <w:p w:rsidR="0070765C" w:rsidRDefault="0070765C" w:rsidP="00F63FF7"/>
    <w:p w:rsidR="00207E44" w:rsidRDefault="00207E44" w:rsidP="00F63FF7"/>
    <w:p w:rsidR="00207E44" w:rsidRDefault="00207E44" w:rsidP="00F63FF7"/>
    <w:p w:rsidR="003651FD" w:rsidRDefault="003651FD" w:rsidP="00F63FF7"/>
    <w:p w:rsidR="00FA4780" w:rsidRDefault="00FA4780"/>
    <w:sectPr w:rsidR="00FA4780" w:rsidSect="00815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0BC"/>
    <w:multiLevelType w:val="hybridMultilevel"/>
    <w:tmpl w:val="D86AF368"/>
    <w:lvl w:ilvl="0" w:tplc="7B92E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FA4780"/>
    <w:rsid w:val="00023D9F"/>
    <w:rsid w:val="000B5E71"/>
    <w:rsid w:val="00196AF3"/>
    <w:rsid w:val="001A3DB4"/>
    <w:rsid w:val="00207E44"/>
    <w:rsid w:val="003651FD"/>
    <w:rsid w:val="004C58B5"/>
    <w:rsid w:val="006E56D7"/>
    <w:rsid w:val="0070765C"/>
    <w:rsid w:val="007E0439"/>
    <w:rsid w:val="00815B02"/>
    <w:rsid w:val="00893C45"/>
    <w:rsid w:val="008F6F54"/>
    <w:rsid w:val="00AB4918"/>
    <w:rsid w:val="00D33CE7"/>
    <w:rsid w:val="00D44A1E"/>
    <w:rsid w:val="00F63FF7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F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3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2vZKtEzxtbKzc5y8" TargetMode="External"/><Relationship Id="rId5" Type="http://schemas.openxmlformats.org/officeDocument/2006/relationships/hyperlink" Target="http://www.biblioteca-andor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2019-05-30T17:01:00Z</cp:lastPrinted>
  <dcterms:created xsi:type="dcterms:W3CDTF">2019-05-29T11:45:00Z</dcterms:created>
  <dcterms:modified xsi:type="dcterms:W3CDTF">2019-06-06T16:22:00Z</dcterms:modified>
</cp:coreProperties>
</file>